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7EAB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380E437C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63FABF7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23B4D3E3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6B3164EF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60FA0AE0" w14:textId="77777777" w:rsidR="00A773EE" w:rsidRPr="00D312E5" w:rsidRDefault="00A773EE" w:rsidP="00A773EE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</w:rPr>
        <w:t>“</w:t>
      </w:r>
      <w:r w:rsidRPr="00D312E5">
        <w:rPr>
          <w:rFonts w:ascii="Cambria" w:eastAsia="Times New Roman" w:hAnsi="Cambria" w:cs="Times New Roman"/>
          <w:i/>
          <w:iCs/>
          <w:color w:val="000000"/>
        </w:rPr>
        <w:t>Moses spoke to the heads of the tribes of the people of Israel,</w:t>
      </w:r>
    </w:p>
    <w:p w14:paraId="73801C7F" w14:textId="77777777" w:rsidR="00A773EE" w:rsidRPr="005C7E50" w:rsidRDefault="00A773EE" w:rsidP="00A773EE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D312E5">
        <w:rPr>
          <w:rFonts w:ascii="Cambria" w:eastAsia="Times New Roman" w:hAnsi="Cambria" w:cs="Times New Roman"/>
          <w:i/>
          <w:iCs/>
          <w:color w:val="000000"/>
        </w:rPr>
        <w:t>saying, “this is what the LORD has commanded.”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Numbers 30:1</w:t>
      </w:r>
    </w:p>
    <w:p w14:paraId="14D22E46" w14:textId="77777777" w:rsidR="00A773EE" w:rsidRPr="00A7610F" w:rsidRDefault="00A773EE" w:rsidP="00A773EE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5E45E9E7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B2B1EC8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7/13</w:t>
      </w:r>
      <w:r w:rsidRPr="008F2802">
        <w:rPr>
          <w:rFonts w:ascii="Times New Roman" w:hAnsi="Times New Roman" w:cs="Times New Roman"/>
          <w:b/>
        </w:rPr>
        <w:t>/2026</w:t>
      </w:r>
    </w:p>
    <w:p w14:paraId="0048ACA9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24</w:t>
      </w:r>
    </w:p>
    <w:p w14:paraId="7F14863D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2A6691">
        <w:rPr>
          <w:rFonts w:ascii="Times New Roman" w:hAnsi="Times New Roman" w:cs="Times New Roman"/>
          <w:bCs/>
        </w:rPr>
        <w:t>Verse 1 states that Balaam "saw clearly" the will of God. Did Balaam know God's will from the very beginning, or did he only realize it at this point?</w:t>
      </w:r>
      <w:r>
        <w:rPr>
          <w:rFonts w:ascii="Times New Roman" w:hAnsi="Times New Roman" w:cs="Times New Roman"/>
          <w:bCs/>
        </w:rPr>
        <w:t xml:space="preserve"> ________________________________</w:t>
      </w:r>
    </w:p>
    <w:p w14:paraId="516ED0DD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2A6691">
        <w:rPr>
          <w:rFonts w:ascii="Times New Roman" w:hAnsi="Times New Roman" w:cs="Times New Roman"/>
          <w:bCs/>
        </w:rPr>
        <w:t>Have you ever known God's will but chosen not to obey it?</w:t>
      </w:r>
      <w:r>
        <w:rPr>
          <w:rFonts w:ascii="Times New Roman" w:hAnsi="Times New Roman" w:cs="Times New Roman"/>
          <w:bCs/>
        </w:rPr>
        <w:t xml:space="preserve"> ____________________________</w:t>
      </w:r>
    </w:p>
    <w:p w14:paraId="234F9C82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2A6691">
        <w:rPr>
          <w:rFonts w:ascii="Times New Roman" w:hAnsi="Times New Roman" w:cs="Times New Roman"/>
          <w:bCs/>
        </w:rPr>
        <w:t>Does God change His mind to align with your own desires?</w:t>
      </w:r>
      <w:r>
        <w:rPr>
          <w:rFonts w:ascii="Times New Roman" w:hAnsi="Times New Roman" w:cs="Times New Roman"/>
          <w:bCs/>
        </w:rPr>
        <w:t xml:space="preserve"> ___________________________</w:t>
      </w:r>
    </w:p>
    <w:p w14:paraId="4033E21F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2A6691">
        <w:rPr>
          <w:rFonts w:ascii="Times New Roman" w:hAnsi="Times New Roman" w:cs="Times New Roman"/>
          <w:bCs/>
        </w:rPr>
        <w:t>In the end, did Balaam have to make a decision to bless or not to bless Israel according to Balak's wishes?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</w:t>
      </w:r>
    </w:p>
    <w:p w14:paraId="21769043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2A6691">
        <w:rPr>
          <w:rFonts w:ascii="Times New Roman" w:hAnsi="Times New Roman" w:cs="Times New Roman"/>
          <w:bCs/>
        </w:rPr>
        <w:t>Have you ever realized that any of your hard work that is not aligned with God's will becomes futile?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</w:t>
      </w:r>
    </w:p>
    <w:p w14:paraId="5C891B60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2EC2531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7/14/20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085B912F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25</w:t>
      </w:r>
    </w:p>
    <w:p w14:paraId="3BDD7D62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D641B6">
        <w:rPr>
          <w:rFonts w:ascii="Times New Roman" w:hAnsi="Times New Roman" w:cs="Times New Roman"/>
          <w:bCs/>
        </w:rPr>
        <w:t>The Midianites used schemes to entice the Israelites into sinning against God. What sin was that?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</w:t>
      </w:r>
    </w:p>
    <w:p w14:paraId="3B1FF31E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D641B6">
        <w:rPr>
          <w:rFonts w:ascii="Times New Roman" w:hAnsi="Times New Roman" w:cs="Times New Roman"/>
          <w:bCs/>
        </w:rPr>
        <w:t>In verse 6, what action did an Israelite man take while in sin, and how did Phinehas react to it in verse 7?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</w:t>
      </w:r>
    </w:p>
    <w:p w14:paraId="53BE898F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FB00D9D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641B6">
        <w:rPr>
          <w:rFonts w:ascii="Times New Roman" w:hAnsi="Times New Roman" w:cs="Times New Roman"/>
          <w:bCs/>
        </w:rPr>
        <w:t>What good outcome did Phinehas' reaction bring to the people of Israel?</w:t>
      </w:r>
      <w:r>
        <w:rPr>
          <w:rFonts w:ascii="Times New Roman" w:hAnsi="Times New Roman" w:cs="Times New Roman"/>
          <w:bCs/>
        </w:rPr>
        <w:t xml:space="preserve"> _________________</w:t>
      </w:r>
    </w:p>
    <w:p w14:paraId="300711A2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A3C4646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641B6">
        <w:rPr>
          <w:rFonts w:ascii="Times New Roman" w:hAnsi="Times New Roman" w:cs="Times New Roman"/>
          <w:bCs/>
        </w:rPr>
        <w:t>How many people were struck dead by God's plague during this event?</w:t>
      </w:r>
      <w:r>
        <w:rPr>
          <w:rFonts w:ascii="Times New Roman" w:hAnsi="Times New Roman" w:cs="Times New Roman"/>
          <w:bCs/>
        </w:rPr>
        <w:t xml:space="preserve"> __________________</w:t>
      </w:r>
    </w:p>
    <w:p w14:paraId="1560BDC7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D641B6">
        <w:rPr>
          <w:rFonts w:ascii="Times New Roman" w:hAnsi="Times New Roman" w:cs="Times New Roman"/>
          <w:bCs/>
        </w:rPr>
        <w:t>What consequence did God command Moses to bring upon the Midianites?</w:t>
      </w:r>
      <w:r>
        <w:rPr>
          <w:rFonts w:ascii="Times New Roman" w:hAnsi="Times New Roman" w:cs="Times New Roman"/>
          <w:bCs/>
        </w:rPr>
        <w:t xml:space="preserve"> _______________</w:t>
      </w:r>
    </w:p>
    <w:p w14:paraId="3B5D46AC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46D03FD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53EA9AB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7/15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2FFFFE22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26</w:t>
      </w:r>
    </w:p>
    <w:p w14:paraId="0AC51F3E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DC39F2">
        <w:rPr>
          <w:bCs/>
        </w:rPr>
        <w:t>In this chapter, what command did God give to Moses and Eleazar?</w:t>
      </w:r>
      <w:r>
        <w:rPr>
          <w:bCs/>
        </w:rPr>
        <w:t xml:space="preserve"> _________</w:t>
      </w:r>
      <w:r>
        <w:rPr>
          <w:rFonts w:ascii="Times New Roman" w:hAnsi="Times New Roman" w:cs="Times New Roman"/>
          <w:bCs/>
        </w:rPr>
        <w:t>___________</w:t>
      </w:r>
      <w:r w:rsidRPr="008F2802">
        <w:rPr>
          <w:rFonts w:ascii="Times New Roman" w:hAnsi="Times New Roman" w:cs="Times New Roman"/>
          <w:bCs/>
        </w:rPr>
        <w:t>_____</w:t>
      </w:r>
      <w:r>
        <w:rPr>
          <w:rFonts w:ascii="Times New Roman" w:hAnsi="Times New Roman" w:cs="Times New Roman"/>
          <w:bCs/>
        </w:rPr>
        <w:t>_</w:t>
      </w:r>
    </w:p>
    <w:p w14:paraId="474C4C8A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 </w:t>
      </w:r>
      <w:r w:rsidRPr="00DC39F2">
        <w:rPr>
          <w:rFonts w:ascii="Times New Roman" w:hAnsi="Times New Roman" w:cs="Times New Roman"/>
          <w:bCs/>
        </w:rPr>
        <w:t>What was the purpose of this census?</w:t>
      </w:r>
      <w:r>
        <w:rPr>
          <w:rFonts w:ascii="Times New Roman" w:hAnsi="Times New Roman" w:cs="Times New Roman"/>
          <w:bCs/>
        </w:rPr>
        <w:t xml:space="preserve"> _____________________________________________</w:t>
      </w:r>
    </w:p>
    <w:p w14:paraId="55211AC1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20C4909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DC39F2">
        <w:rPr>
          <w:rFonts w:ascii="Times New Roman" w:hAnsi="Times New Roman" w:cs="Times New Roman"/>
          <w:bCs/>
        </w:rPr>
        <w:t>Where did this census take place?</w:t>
      </w:r>
      <w:r>
        <w:rPr>
          <w:rFonts w:ascii="Times New Roman" w:hAnsi="Times New Roman" w:cs="Times New Roman"/>
          <w:bCs/>
        </w:rPr>
        <w:t xml:space="preserve"> ________________________________________________</w:t>
      </w:r>
    </w:p>
    <w:p w14:paraId="5C5ABFD3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C39F2">
        <w:rPr>
          <w:rFonts w:ascii="Times New Roman" w:hAnsi="Times New Roman" w:cs="Times New Roman"/>
          <w:bCs/>
        </w:rPr>
        <w:t>Look at verses 63 and 64 and explain why this second census had to be taken.</w:t>
      </w:r>
      <w:r>
        <w:rPr>
          <w:rFonts w:ascii="Times New Roman" w:hAnsi="Times New Roman" w:cs="Times New Roman"/>
          <w:bCs/>
        </w:rPr>
        <w:t xml:space="preserve"> _____________</w:t>
      </w:r>
    </w:p>
    <w:p w14:paraId="207DEEAD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A3A2157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31DCCD0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7/16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694728F8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27</w:t>
      </w:r>
    </w:p>
    <w:p w14:paraId="69FB9107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DA5162">
        <w:rPr>
          <w:rFonts w:ascii="Times New Roman" w:hAnsi="Times New Roman" w:cs="Times New Roman"/>
          <w:bCs/>
        </w:rPr>
        <w:t>From verses 1-11, what new law regarding the inheritance of property was issued?</w:t>
      </w:r>
      <w:r>
        <w:rPr>
          <w:rFonts w:ascii="Times New Roman" w:hAnsi="Times New Roman" w:cs="Times New Roman"/>
          <w:bCs/>
        </w:rPr>
        <w:t xml:space="preserve"> _________</w:t>
      </w:r>
    </w:p>
    <w:p w14:paraId="72F798B3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______________________________________________________________________________</w:t>
      </w:r>
    </w:p>
    <w:p w14:paraId="1FA9FF18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DA5162">
        <w:rPr>
          <w:rFonts w:ascii="Times New Roman" w:hAnsi="Times New Roman" w:cs="Times New Roman"/>
          <w:bCs/>
        </w:rPr>
        <w:t>Who issued this law?</w:t>
      </w:r>
      <w:r>
        <w:rPr>
          <w:rFonts w:ascii="Times New Roman" w:hAnsi="Times New Roman" w:cs="Times New Roman"/>
          <w:bCs/>
        </w:rPr>
        <w:t xml:space="preserve"> ____________________________________________________</w:t>
      </w:r>
      <w:r w:rsidRPr="008F2802">
        <w:rPr>
          <w:rFonts w:ascii="Times New Roman" w:hAnsi="Times New Roman" w:cs="Times New Roman"/>
          <w:bCs/>
        </w:rPr>
        <w:t>______</w:t>
      </w:r>
    </w:p>
    <w:p w14:paraId="57ABFD21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A5162">
        <w:rPr>
          <w:rFonts w:ascii="Times New Roman" w:hAnsi="Times New Roman" w:cs="Times New Roman"/>
          <w:bCs/>
        </w:rPr>
        <w:t>What did Moses ask of God before his death?</w:t>
      </w:r>
      <w:r>
        <w:rPr>
          <w:rFonts w:ascii="Times New Roman" w:hAnsi="Times New Roman" w:cs="Times New Roman"/>
          <w:bCs/>
        </w:rPr>
        <w:t xml:space="preserve"> ______________________________________</w:t>
      </w:r>
    </w:p>
    <w:p w14:paraId="7C1ACAC7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A5162">
        <w:rPr>
          <w:rFonts w:ascii="Times New Roman" w:hAnsi="Times New Roman" w:cs="Times New Roman"/>
          <w:bCs/>
        </w:rPr>
        <w:t>Whom did God choose to replace Moses?</w:t>
      </w:r>
      <w:r>
        <w:rPr>
          <w:rFonts w:ascii="Times New Roman" w:hAnsi="Times New Roman" w:cs="Times New Roman"/>
          <w:bCs/>
        </w:rPr>
        <w:t xml:space="preserve"> __________________________________________</w:t>
      </w:r>
    </w:p>
    <w:p w14:paraId="2AE234CC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6E504A">
        <w:rPr>
          <w:rFonts w:ascii="Times New Roman" w:hAnsi="Times New Roman" w:cs="Times New Roman"/>
          <w:bCs/>
        </w:rPr>
        <w:t>Why was Moses not allowed to enter the Promised Land?</w:t>
      </w:r>
      <w:r>
        <w:rPr>
          <w:rFonts w:ascii="Times New Roman" w:hAnsi="Times New Roman" w:cs="Times New Roman"/>
          <w:bCs/>
        </w:rPr>
        <w:t xml:space="preserve"> _____________________________</w:t>
      </w:r>
    </w:p>
    <w:p w14:paraId="43103D5E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 </w:t>
      </w:r>
      <w:r w:rsidRPr="006E504A">
        <w:rPr>
          <w:rFonts w:ascii="Times New Roman" w:hAnsi="Times New Roman" w:cs="Times New Roman"/>
          <w:bCs/>
        </w:rPr>
        <w:t>Who ordained/commissioned Joshua?</w:t>
      </w:r>
      <w:r>
        <w:rPr>
          <w:rFonts w:ascii="Times New Roman" w:hAnsi="Times New Roman" w:cs="Times New Roman"/>
          <w:bCs/>
        </w:rPr>
        <w:t xml:space="preserve"> _____________________________________________</w:t>
      </w:r>
    </w:p>
    <w:p w14:paraId="610F0F05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19C024C9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7/17/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7B4FF10F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28</w:t>
      </w:r>
    </w:p>
    <w:p w14:paraId="44DFB593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B5558A">
        <w:rPr>
          <w:rFonts w:ascii="Times New Roman" w:hAnsi="Times New Roman" w:cs="Times New Roman"/>
          <w:bCs/>
        </w:rPr>
        <w:t>What duty of the Israelites toward God does this chapter speak of?</w:t>
      </w:r>
      <w:r>
        <w:rPr>
          <w:rFonts w:ascii="Times New Roman" w:hAnsi="Times New Roman" w:cs="Times New Roman"/>
          <w:bCs/>
        </w:rPr>
        <w:t xml:space="preserve"> 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55459C3F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A88008A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5558A">
        <w:rPr>
          <w:rFonts w:ascii="Times New Roman" w:hAnsi="Times New Roman" w:cs="Times New Roman"/>
          <w:bCs/>
        </w:rPr>
        <w:t>In what way should the offering be presented so that it produces a "pleasing aroma to the Lord"?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</w:t>
      </w:r>
    </w:p>
    <w:p w14:paraId="7E899E4C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08AC698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5558A">
        <w:rPr>
          <w:rFonts w:ascii="Times New Roman" w:hAnsi="Times New Roman" w:cs="Times New Roman"/>
          <w:bCs/>
        </w:rPr>
        <w:t>God does not physically consume these offerings; can you think of two reasons why offerings had to be made continuously like this?</w:t>
      </w:r>
      <w:r>
        <w:rPr>
          <w:rFonts w:ascii="Times New Roman" w:hAnsi="Times New Roman" w:cs="Times New Roman"/>
          <w:bCs/>
        </w:rPr>
        <w:t xml:space="preserve"> ______________________________________________</w:t>
      </w:r>
    </w:p>
    <w:p w14:paraId="66F167CB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627C7E3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F2C3F68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7/18/</w:t>
      </w:r>
      <w:r w:rsidRPr="008F2802">
        <w:rPr>
          <w:rFonts w:ascii="Times New Roman" w:hAnsi="Times New Roman" w:cs="Times New Roman"/>
          <w:b/>
        </w:rPr>
        <w:t>2026</w:t>
      </w:r>
    </w:p>
    <w:p w14:paraId="6F8960DB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29</w:t>
      </w:r>
    </w:p>
    <w:p w14:paraId="045596DE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E16B84">
        <w:rPr>
          <w:rFonts w:ascii="Times New Roman" w:hAnsi="Times New Roman" w:cs="Times New Roman"/>
          <w:bCs/>
        </w:rPr>
        <w:t>On the days of holy convocation, what command did God instruct the Israelites to keep?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628965F0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C18973B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E16B84">
        <w:rPr>
          <w:rFonts w:ascii="Times New Roman" w:hAnsi="Times New Roman" w:cs="Times New Roman"/>
          <w:bCs/>
        </w:rPr>
        <w:t>Do you think this command is easy to keep? Why or why not?</w:t>
      </w:r>
      <w:r>
        <w:rPr>
          <w:rFonts w:ascii="Times New Roman" w:hAnsi="Times New Roman" w:cs="Times New Roman"/>
          <w:bCs/>
        </w:rPr>
        <w:t xml:space="preserve"> _________________________</w:t>
      </w:r>
    </w:p>
    <w:p w14:paraId="666E939D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B21DE6E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E16B84">
        <w:rPr>
          <w:rFonts w:ascii="Times New Roman" w:hAnsi="Times New Roman" w:cs="Times New Roman"/>
          <w:bCs/>
        </w:rPr>
        <w:t>Which two offerings are personal and voluntary (not mandatory)?</w:t>
      </w:r>
      <w:r>
        <w:rPr>
          <w:rFonts w:ascii="Times New Roman" w:hAnsi="Times New Roman" w:cs="Times New Roman"/>
          <w:bCs/>
        </w:rPr>
        <w:t xml:space="preserve"> ______________________</w:t>
      </w:r>
    </w:p>
    <w:p w14:paraId="1D5EE71F" w14:textId="77777777" w:rsidR="00A773EE" w:rsidRDefault="00A773EE" w:rsidP="00A773EE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CD55CD6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0577003" w14:textId="77777777" w:rsidR="00A773EE" w:rsidRPr="008F2802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7/19/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3570D6A4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30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44E72A38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Pr="008F2802">
        <w:rPr>
          <w:rFonts w:ascii="Times New Roman" w:hAnsi="Times New Roman" w:cs="Times New Roman"/>
          <w:bCs/>
        </w:rPr>
        <w:t xml:space="preserve">. </w:t>
      </w:r>
      <w:r w:rsidRPr="00E16B84">
        <w:rPr>
          <w:rFonts w:ascii="Times New Roman" w:hAnsi="Times New Roman" w:cs="Times New Roman"/>
          <w:bCs/>
        </w:rPr>
        <w:t>If a person has made a vow to the Lord, what is their responsibility to do?</w:t>
      </w:r>
      <w:r>
        <w:rPr>
          <w:rFonts w:ascii="Times New Roman" w:hAnsi="Times New Roman" w:cs="Times New Roman"/>
          <w:bCs/>
        </w:rPr>
        <w:t xml:space="preserve"> ________________</w:t>
      </w:r>
    </w:p>
    <w:p w14:paraId="734B89FF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E16B84">
        <w:rPr>
          <w:rFonts w:ascii="Times New Roman" w:hAnsi="Times New Roman" w:cs="Times New Roman"/>
          <w:bCs/>
        </w:rPr>
        <w:t>Who has the authority to void the vow of an unmarried daughter?</w:t>
      </w:r>
      <w:r>
        <w:rPr>
          <w:rFonts w:ascii="Times New Roman" w:hAnsi="Times New Roman" w:cs="Times New Roman"/>
          <w:bCs/>
        </w:rPr>
        <w:t xml:space="preserve"> _______________________ </w:t>
      </w:r>
    </w:p>
    <w:p w14:paraId="33F9EBCE" w14:textId="77777777" w:rsidR="00A773EE" w:rsidRDefault="00A773EE" w:rsidP="00A773EE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E16B84">
        <w:rPr>
          <w:rFonts w:ascii="Times New Roman" w:hAnsi="Times New Roman" w:cs="Times New Roman"/>
          <w:bCs/>
        </w:rPr>
        <w:t>Who has the authority to void the vow of his wife?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37AFBE29" w14:textId="7A383115" w:rsidR="00950B0F" w:rsidRPr="00A773EE" w:rsidRDefault="00950B0F" w:rsidP="00A773EE"/>
    <w:sectPr w:rsidR="00950B0F" w:rsidRPr="00A773EE" w:rsidSect="00E5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B1CE3"/>
    <w:rsid w:val="005E7C86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60ED7"/>
    <w:rsid w:val="00D66CCF"/>
    <w:rsid w:val="00DA3CAD"/>
    <w:rsid w:val="00DA79C3"/>
    <w:rsid w:val="00DC20DB"/>
    <w:rsid w:val="00E52741"/>
    <w:rsid w:val="00E60A29"/>
    <w:rsid w:val="00E96D83"/>
    <w:rsid w:val="00EA5A15"/>
    <w:rsid w:val="00ED47A0"/>
    <w:rsid w:val="00EE3E56"/>
    <w:rsid w:val="00F334D8"/>
    <w:rsid w:val="00F9625C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2026-07-12T00:17:00Z</dcterms:created>
  <dcterms:modified xsi:type="dcterms:W3CDTF">2026-07-12T00:17:00Z</dcterms:modified>
</cp:coreProperties>
</file>